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82F1" w14:textId="5672BADE" w:rsidR="00E170DB" w:rsidRPr="008166E6" w:rsidRDefault="00000000">
      <w:pPr>
        <w:jc w:val="right"/>
        <w:rPr>
          <w:rFonts w:ascii="Arial" w:eastAsia="Arial" w:hAnsi="Arial" w:cs="Arial"/>
          <w:sz w:val="16"/>
          <w:szCs w:val="16"/>
        </w:rPr>
      </w:pPr>
      <w:bookmarkStart w:id="0" w:name="_heading=h.gjdgxs" w:colFirst="0" w:colLast="0"/>
      <w:bookmarkEnd w:id="0"/>
      <w:r w:rsidRPr="008166E6">
        <w:rPr>
          <w:rFonts w:ascii="Arial" w:eastAsia="Arial" w:hAnsi="Arial" w:cs="Arial"/>
          <w:sz w:val="16"/>
          <w:szCs w:val="16"/>
        </w:rPr>
        <w:t xml:space="preserve">Załącznik nr </w:t>
      </w:r>
      <w:r w:rsidR="00F5147A" w:rsidRPr="008166E6">
        <w:rPr>
          <w:rFonts w:ascii="Arial" w:eastAsia="Arial" w:hAnsi="Arial" w:cs="Arial"/>
          <w:sz w:val="16"/>
          <w:szCs w:val="16"/>
        </w:rPr>
        <w:t>3</w:t>
      </w:r>
      <w:r w:rsidRPr="008166E6">
        <w:rPr>
          <w:rFonts w:ascii="Arial" w:eastAsia="Arial" w:hAnsi="Arial" w:cs="Arial"/>
          <w:sz w:val="16"/>
          <w:szCs w:val="16"/>
        </w:rPr>
        <w:t xml:space="preserve"> do Regulaminu </w:t>
      </w:r>
    </w:p>
    <w:p w14:paraId="1EAC21A8" w14:textId="77777777" w:rsidR="00E170DB" w:rsidRDefault="00E170DB" w:rsidP="005936BF">
      <w:pPr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612CF72D" w14:textId="1A77AA6B" w:rsidR="00F5147A" w:rsidRPr="005B611E" w:rsidRDefault="00F5147A" w:rsidP="00F5147A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eading=h.30j0zll" w:colFirst="0" w:colLast="0"/>
      <w:bookmarkStart w:id="2" w:name="_Hlk172627012"/>
      <w:bookmarkStart w:id="3" w:name="_Hlk172623045"/>
      <w:bookmarkStart w:id="4" w:name="_Hlk173341258"/>
      <w:bookmarkEnd w:id="1"/>
      <w:r w:rsidRPr="005B611E">
        <w:rPr>
          <w:rFonts w:ascii="Arial" w:hAnsi="Arial" w:cs="Arial"/>
          <w:b/>
          <w:bCs/>
          <w:sz w:val="24"/>
          <w:szCs w:val="24"/>
        </w:rPr>
        <w:t>W</w:t>
      </w:r>
      <w:r w:rsidR="00F10329">
        <w:rPr>
          <w:rFonts w:ascii="Arial" w:hAnsi="Arial" w:cs="Arial"/>
          <w:b/>
          <w:bCs/>
          <w:sz w:val="24"/>
          <w:szCs w:val="24"/>
        </w:rPr>
        <w:t>zór w</w:t>
      </w:r>
      <w:r w:rsidRPr="005B611E">
        <w:rPr>
          <w:rFonts w:ascii="Arial" w:hAnsi="Arial" w:cs="Arial"/>
          <w:b/>
          <w:bCs/>
          <w:sz w:val="24"/>
          <w:szCs w:val="24"/>
        </w:rPr>
        <w:t>niosk</w:t>
      </w:r>
      <w:r w:rsidR="00F10329">
        <w:rPr>
          <w:rFonts w:ascii="Arial" w:hAnsi="Arial" w:cs="Arial"/>
          <w:b/>
          <w:bCs/>
          <w:sz w:val="24"/>
          <w:szCs w:val="24"/>
        </w:rPr>
        <w:t>u</w:t>
      </w:r>
      <w:r w:rsidRPr="005B611E">
        <w:rPr>
          <w:rFonts w:ascii="Arial" w:hAnsi="Arial" w:cs="Arial"/>
          <w:b/>
          <w:bCs/>
          <w:sz w:val="24"/>
          <w:szCs w:val="24"/>
        </w:rPr>
        <w:t xml:space="preserve"> o Finansowanie </w:t>
      </w:r>
      <w:bookmarkEnd w:id="2"/>
      <w:bookmarkEnd w:id="3"/>
      <w:r w:rsidRPr="005B611E">
        <w:rPr>
          <w:rFonts w:ascii="Arial" w:hAnsi="Arial" w:cs="Arial"/>
          <w:b/>
          <w:bCs/>
          <w:sz w:val="24"/>
          <w:szCs w:val="24"/>
        </w:rPr>
        <w:t xml:space="preserve">Dokumentacji Projektowej z Grantu ELENA </w:t>
      </w:r>
    </w:p>
    <w:bookmarkEnd w:id="4"/>
    <w:p w14:paraId="26F287F9" w14:textId="365AD623" w:rsidR="00E170DB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niniejszym wniosku wszystkie terminy i wyrażenia, w braku odmiennej definicji, mają znaczenie nadane im w § 1 Regulaminu finansowania z Grantu ELENA </w:t>
      </w:r>
      <w:r w:rsidR="00F5147A">
        <w:rPr>
          <w:rFonts w:ascii="Arial" w:eastAsia="Arial" w:hAnsi="Arial" w:cs="Arial"/>
          <w:sz w:val="20"/>
          <w:szCs w:val="20"/>
        </w:rPr>
        <w:t xml:space="preserve">usług doradczych </w:t>
      </w:r>
      <w:r>
        <w:rPr>
          <w:rFonts w:ascii="Arial" w:eastAsia="Arial" w:hAnsi="Arial" w:cs="Arial"/>
          <w:sz w:val="20"/>
          <w:szCs w:val="20"/>
        </w:rPr>
        <w:t xml:space="preserve">(dalej: </w:t>
      </w:r>
      <w:r>
        <w:rPr>
          <w:rFonts w:ascii="Arial" w:eastAsia="Arial" w:hAnsi="Arial" w:cs="Arial"/>
          <w:b/>
          <w:sz w:val="20"/>
          <w:szCs w:val="20"/>
        </w:rPr>
        <w:t>Regulamin</w:t>
      </w:r>
      <w:r>
        <w:rPr>
          <w:rFonts w:ascii="Arial" w:eastAsia="Arial" w:hAnsi="Arial" w:cs="Arial"/>
          <w:sz w:val="20"/>
          <w:szCs w:val="20"/>
        </w:rPr>
        <w:t>).</w:t>
      </w:r>
    </w:p>
    <w:p w14:paraId="415731D9" w14:textId="77777777" w:rsidR="00E170DB" w:rsidRDefault="00E170DB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49203C3B" w14:textId="77777777" w:rsidR="00E170DB" w:rsidRDefault="00000000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Część I. Informacje o Inwestorze </w:t>
      </w:r>
    </w:p>
    <w:tbl>
      <w:tblPr>
        <w:tblStyle w:val="a4"/>
        <w:tblW w:w="9204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697"/>
        <w:gridCol w:w="59"/>
        <w:gridCol w:w="1500"/>
        <w:gridCol w:w="142"/>
        <w:gridCol w:w="1870"/>
        <w:gridCol w:w="256"/>
        <w:gridCol w:w="1500"/>
        <w:gridCol w:w="1760"/>
      </w:tblGrid>
      <w:tr w:rsidR="00E170DB" w14:paraId="6989D668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74B37A9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24723CC2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Firma/nazwa Inwestora</w:t>
            </w:r>
          </w:p>
        </w:tc>
        <w:tc>
          <w:tcPr>
            <w:tcW w:w="5386" w:type="dxa"/>
            <w:gridSpan w:val="4"/>
          </w:tcPr>
          <w:p w14:paraId="4D91B2EC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02D7CD43" w14:textId="77777777">
        <w:trPr>
          <w:jc w:val="center"/>
        </w:trPr>
        <w:tc>
          <w:tcPr>
            <w:tcW w:w="420" w:type="dxa"/>
            <w:vMerge w:val="restart"/>
            <w:shd w:val="clear" w:color="auto" w:fill="EDEDED"/>
          </w:tcPr>
          <w:p w14:paraId="67F34957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8784" w:type="dxa"/>
            <w:gridSpan w:val="8"/>
            <w:shd w:val="clear" w:color="auto" w:fill="EDEDED"/>
          </w:tcPr>
          <w:p w14:paraId="7B518E9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 dzień składania wniosku wnioskodawca zgodnie z rozporządzeniem Komisji (UE) nr 651/2014 z dnia 17 czerwca 2014 r. uznającym niektóre rodzaje pomocy za zgodne z rynkiem wewnętrznym w zastosowaniu art. 107 i 108 Traktatu Inwestor oświadcza, że jest przedsiębiorcą</w:t>
            </w:r>
          </w:p>
        </w:tc>
      </w:tr>
      <w:tr w:rsidR="00E170DB" w14:paraId="28AB91BA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2BEA42CE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shd w:val="clear" w:color="auto" w:fill="EDEDED"/>
            <w:vAlign w:val="center"/>
          </w:tcPr>
          <w:p w14:paraId="5511ACE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mikro</w:t>
            </w:r>
          </w:p>
        </w:tc>
        <w:tc>
          <w:tcPr>
            <w:tcW w:w="1642" w:type="dxa"/>
            <w:gridSpan w:val="2"/>
            <w:shd w:val="clear" w:color="auto" w:fill="EDEDED"/>
            <w:vAlign w:val="center"/>
          </w:tcPr>
          <w:p w14:paraId="2223297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małym</w:t>
            </w:r>
          </w:p>
        </w:tc>
        <w:tc>
          <w:tcPr>
            <w:tcW w:w="1870" w:type="dxa"/>
            <w:shd w:val="clear" w:color="auto" w:fill="EDEDED"/>
          </w:tcPr>
          <w:p w14:paraId="39FB2E6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średnim</w:t>
            </w:r>
          </w:p>
        </w:tc>
        <w:tc>
          <w:tcPr>
            <w:tcW w:w="1756" w:type="dxa"/>
            <w:gridSpan w:val="2"/>
            <w:shd w:val="clear" w:color="auto" w:fill="EDEDED"/>
            <w:vAlign w:val="center"/>
          </w:tcPr>
          <w:p w14:paraId="7430BDC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small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-cap</w:t>
            </w:r>
          </w:p>
        </w:tc>
        <w:tc>
          <w:tcPr>
            <w:tcW w:w="1760" w:type="dxa"/>
            <w:shd w:val="clear" w:color="auto" w:fill="EDEDED"/>
            <w:vAlign w:val="center"/>
          </w:tcPr>
          <w:p w14:paraId="0CEE2FC7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-cap</w:t>
            </w:r>
          </w:p>
        </w:tc>
      </w:tr>
      <w:tr w:rsidR="00E170DB" w14:paraId="03E701CC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59025B65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4A790ED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1642" w:type="dxa"/>
            <w:gridSpan w:val="2"/>
            <w:vAlign w:val="center"/>
          </w:tcPr>
          <w:p w14:paraId="213AAC6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1870" w:type="dxa"/>
          </w:tcPr>
          <w:p w14:paraId="62F435D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1756" w:type="dxa"/>
            <w:gridSpan w:val="2"/>
            <w:vAlign w:val="center"/>
          </w:tcPr>
          <w:p w14:paraId="4DC27E2D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1760" w:type="dxa"/>
            <w:vAlign w:val="center"/>
          </w:tcPr>
          <w:p w14:paraId="396F74F7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00B0DB01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503CAF52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431ED02E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prawna Inwestora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10254410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018E6EA8" w14:textId="77777777">
        <w:trPr>
          <w:jc w:val="center"/>
        </w:trPr>
        <w:tc>
          <w:tcPr>
            <w:tcW w:w="420" w:type="dxa"/>
            <w:vMerge w:val="restart"/>
            <w:shd w:val="clear" w:color="auto" w:fill="EDEDED"/>
          </w:tcPr>
          <w:p w14:paraId="1BCE69E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8784" w:type="dxa"/>
            <w:gridSpan w:val="8"/>
            <w:shd w:val="clear" w:color="auto" w:fill="EDEDED"/>
            <w:vAlign w:val="center"/>
          </w:tcPr>
          <w:p w14:paraId="58C10FF7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Członkostwo w Pracodawcy RP</w:t>
            </w:r>
          </w:p>
        </w:tc>
      </w:tr>
      <w:tr w:rsidR="00E170DB" w14:paraId="4DE3F4FE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5037DED3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2F2F2"/>
            <w:vAlign w:val="center"/>
          </w:tcPr>
          <w:p w14:paraId="0A6C1C8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bezpośrednie</w:t>
            </w:r>
          </w:p>
        </w:tc>
        <w:tc>
          <w:tcPr>
            <w:tcW w:w="1559" w:type="dxa"/>
            <w:gridSpan w:val="2"/>
            <w:tcBorders>
              <w:right w:val="single" w:sz="4" w:space="0" w:color="ADADAD"/>
            </w:tcBorders>
            <w:shd w:val="clear" w:color="auto" w:fill="F2F2F2"/>
          </w:tcPr>
          <w:p w14:paraId="708FE845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pośrednie</w:t>
            </w:r>
          </w:p>
        </w:tc>
        <w:tc>
          <w:tcPr>
            <w:tcW w:w="2268" w:type="dxa"/>
            <w:gridSpan w:val="3"/>
            <w:tcBorders>
              <w:left w:val="single" w:sz="4" w:space="0" w:color="ADADAD"/>
              <w:right w:val="single" w:sz="4" w:space="0" w:color="ADADAD"/>
            </w:tcBorders>
            <w:shd w:val="clear" w:color="auto" w:fill="F2F2F2"/>
          </w:tcPr>
          <w:p w14:paraId="5BCE8ED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 trakcie przystąpienia</w:t>
            </w:r>
          </w:p>
        </w:tc>
        <w:tc>
          <w:tcPr>
            <w:tcW w:w="3260" w:type="dxa"/>
            <w:gridSpan w:val="2"/>
            <w:tcBorders>
              <w:left w:val="single" w:sz="4" w:space="0" w:color="ADADAD"/>
            </w:tcBorders>
            <w:shd w:val="clear" w:color="auto" w:fill="F2F2F2"/>
          </w:tcPr>
          <w:p w14:paraId="1E4B6810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niezrzeszony w Pracodawcach RP</w:t>
            </w:r>
          </w:p>
        </w:tc>
      </w:tr>
      <w:tr w:rsidR="00E170DB" w14:paraId="63E950E9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3D3AA38B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vAlign w:val="center"/>
          </w:tcPr>
          <w:p w14:paraId="0DA0DB39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1559" w:type="dxa"/>
            <w:gridSpan w:val="2"/>
            <w:tcBorders>
              <w:right w:val="single" w:sz="4" w:space="0" w:color="ADADAD"/>
            </w:tcBorders>
          </w:tcPr>
          <w:p w14:paraId="6F06D75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2268" w:type="dxa"/>
            <w:gridSpan w:val="3"/>
            <w:tcBorders>
              <w:left w:val="single" w:sz="4" w:space="0" w:color="ADADAD"/>
              <w:right w:val="single" w:sz="4" w:space="0" w:color="ADADAD"/>
            </w:tcBorders>
          </w:tcPr>
          <w:p w14:paraId="7481442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  <w:tc>
          <w:tcPr>
            <w:tcW w:w="3260" w:type="dxa"/>
            <w:gridSpan w:val="2"/>
            <w:tcBorders>
              <w:left w:val="single" w:sz="4" w:space="0" w:color="ADADAD"/>
            </w:tcBorders>
          </w:tcPr>
          <w:p w14:paraId="1E209B0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2511BDFD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08D1D8E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757B0316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NIP Inwestora</w:t>
            </w:r>
          </w:p>
        </w:tc>
        <w:tc>
          <w:tcPr>
            <w:tcW w:w="5386" w:type="dxa"/>
            <w:gridSpan w:val="4"/>
          </w:tcPr>
          <w:p w14:paraId="0B3255C9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3A55BA0B" w14:textId="77777777">
        <w:trPr>
          <w:trHeight w:val="50"/>
          <w:jc w:val="center"/>
        </w:trPr>
        <w:tc>
          <w:tcPr>
            <w:tcW w:w="420" w:type="dxa"/>
            <w:shd w:val="clear" w:color="auto" w:fill="EDEDED"/>
          </w:tcPr>
          <w:p w14:paraId="34B24EB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3782274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 siedziby Inwestora 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1729D179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48947AFE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05CEFC7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70B8D545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e-mail, telefon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7DDAA90E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5E469215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033F345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2AC703A9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 korespondencyjny 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2FE42405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49B11510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545F074B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5CA7B60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do kontaktów (nazwisko, stanowisko, adres e-mail, telefon)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28FE9544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0CE1657C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2981EBF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784644C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Osoba wskazana do reprezentacji Inwestora (nazwisko, stanowisko)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3ACAB07C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5147A" w14:paraId="714C03E8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4BF5D94C" w14:textId="5157D130" w:rsidR="00F5147A" w:rsidRDefault="00F5147A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398" w:type="dxa"/>
            <w:gridSpan w:val="4"/>
            <w:shd w:val="clear" w:color="auto" w:fill="EDEDED"/>
            <w:vAlign w:val="center"/>
          </w:tcPr>
          <w:p w14:paraId="319E1EF6" w14:textId="020CC6C6" w:rsidR="00F5147A" w:rsidRDefault="00F5147A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Obroty Inwestora w poprzednim roku</w:t>
            </w:r>
            <w:r w:rsidR="007B23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10329">
              <w:rPr>
                <w:rFonts w:ascii="Arial" w:eastAsia="Arial" w:hAnsi="Arial" w:cs="Arial"/>
                <w:sz w:val="20"/>
                <w:szCs w:val="20"/>
              </w:rPr>
              <w:t>kalendarzowym</w:t>
            </w:r>
          </w:p>
        </w:tc>
        <w:tc>
          <w:tcPr>
            <w:tcW w:w="5386" w:type="dxa"/>
            <w:gridSpan w:val="4"/>
            <w:shd w:val="clear" w:color="auto" w:fill="FFFFFF"/>
          </w:tcPr>
          <w:p w14:paraId="1A16A1DB" w14:textId="77777777" w:rsidR="00F5147A" w:rsidRDefault="00F5147A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DFEF0C2" w14:textId="77777777" w:rsidR="00E170DB" w:rsidRDefault="00E170DB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p w14:paraId="78670A7B" w14:textId="55D5C851" w:rsidR="00E170DB" w:rsidRDefault="00000000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Część II. Informacje o Inwestycji i źródłach jej finansowania </w:t>
      </w:r>
    </w:p>
    <w:tbl>
      <w:tblPr>
        <w:tblStyle w:val="a5"/>
        <w:tblW w:w="9204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4957"/>
        <w:gridCol w:w="1843"/>
        <w:gridCol w:w="1984"/>
      </w:tblGrid>
      <w:tr w:rsidR="00E170DB" w14:paraId="502080EC" w14:textId="77777777">
        <w:trPr>
          <w:trHeight w:val="313"/>
          <w:jc w:val="center"/>
        </w:trPr>
        <w:tc>
          <w:tcPr>
            <w:tcW w:w="420" w:type="dxa"/>
            <w:vMerge w:val="restart"/>
            <w:shd w:val="clear" w:color="auto" w:fill="EDEDED"/>
          </w:tcPr>
          <w:p w14:paraId="2409FFE1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784" w:type="dxa"/>
            <w:gridSpan w:val="3"/>
            <w:shd w:val="clear" w:color="auto" w:fill="EDEDED"/>
          </w:tcPr>
          <w:p w14:paraId="2EAA237F" w14:textId="5ADB6948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Krótki opis </w:t>
            </w:r>
            <w:r w:rsidR="007B233C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nwestycji (</w:t>
            </w:r>
            <w:r w:rsidR="007B233C">
              <w:rPr>
                <w:rFonts w:ascii="Arial" w:eastAsia="Arial" w:hAnsi="Arial" w:cs="Arial"/>
                <w:sz w:val="20"/>
                <w:szCs w:val="20"/>
              </w:rPr>
              <w:t xml:space="preserve">krótka nazwa inwestycji,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cel inwestycji). </w:t>
            </w:r>
          </w:p>
        </w:tc>
      </w:tr>
      <w:tr w:rsidR="00E170DB" w14:paraId="2793477C" w14:textId="77777777">
        <w:trPr>
          <w:trHeight w:val="362"/>
          <w:jc w:val="center"/>
        </w:trPr>
        <w:tc>
          <w:tcPr>
            <w:tcW w:w="420" w:type="dxa"/>
            <w:vMerge/>
            <w:shd w:val="clear" w:color="auto" w:fill="EDEDED"/>
          </w:tcPr>
          <w:p w14:paraId="09FECA02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84" w:type="dxa"/>
            <w:gridSpan w:val="3"/>
          </w:tcPr>
          <w:p w14:paraId="650FBB5A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3C0BC48C" w14:textId="77777777">
        <w:trPr>
          <w:trHeight w:val="362"/>
          <w:jc w:val="center"/>
        </w:trPr>
        <w:tc>
          <w:tcPr>
            <w:tcW w:w="420" w:type="dxa"/>
            <w:shd w:val="clear" w:color="auto" w:fill="EDEDED"/>
          </w:tcPr>
          <w:p w14:paraId="582A2714" w14:textId="77777777" w:rsidR="00E170D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1a.</w:t>
            </w:r>
          </w:p>
        </w:tc>
        <w:tc>
          <w:tcPr>
            <w:tcW w:w="8784" w:type="dxa"/>
            <w:gridSpan w:val="3"/>
            <w:shd w:val="clear" w:color="auto" w:fill="F2F2F2"/>
          </w:tcPr>
          <w:p w14:paraId="642A0B98" w14:textId="1F5FD5DA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Adres planowanej </w:t>
            </w:r>
            <w:r w:rsidR="007B233C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nwestycji</w:t>
            </w:r>
          </w:p>
        </w:tc>
      </w:tr>
      <w:tr w:rsidR="00E170DB" w14:paraId="7DFCA6A3" w14:textId="77777777">
        <w:trPr>
          <w:trHeight w:val="362"/>
          <w:jc w:val="center"/>
        </w:trPr>
        <w:tc>
          <w:tcPr>
            <w:tcW w:w="420" w:type="dxa"/>
            <w:shd w:val="clear" w:color="auto" w:fill="EDEDED"/>
          </w:tcPr>
          <w:p w14:paraId="2A801224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84" w:type="dxa"/>
            <w:gridSpan w:val="3"/>
          </w:tcPr>
          <w:p w14:paraId="0E44BC68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7327B8F7" w14:textId="77777777">
        <w:trPr>
          <w:trHeight w:val="256"/>
          <w:jc w:val="center"/>
        </w:trPr>
        <w:tc>
          <w:tcPr>
            <w:tcW w:w="420" w:type="dxa"/>
            <w:vMerge w:val="restart"/>
            <w:shd w:val="clear" w:color="auto" w:fill="EDEDED"/>
          </w:tcPr>
          <w:p w14:paraId="6091B8A5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1fob9te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6800" w:type="dxa"/>
            <w:gridSpan w:val="2"/>
            <w:tcBorders>
              <w:right w:val="single" w:sz="4" w:space="0" w:color="BFBFBF"/>
            </w:tcBorders>
            <w:shd w:val="clear" w:color="auto" w:fill="EDEDED"/>
          </w:tcPr>
          <w:p w14:paraId="51656E7A" w14:textId="3A9BC285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Zakres </w:t>
            </w:r>
            <w:r w:rsidR="00F5147A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nwestycji:</w:t>
            </w:r>
          </w:p>
        </w:tc>
        <w:tc>
          <w:tcPr>
            <w:tcW w:w="1984" w:type="dxa"/>
            <w:tcBorders>
              <w:left w:val="single" w:sz="4" w:space="0" w:color="BFBFBF"/>
            </w:tcBorders>
            <w:shd w:val="clear" w:color="auto" w:fill="EDEDED"/>
          </w:tcPr>
          <w:p w14:paraId="3B4C24A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Dotyczy: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[tak/nie]</w:t>
            </w:r>
          </w:p>
        </w:tc>
      </w:tr>
      <w:tr w:rsidR="00E170DB" w14:paraId="3420147D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55EFDDCE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shd w:val="clear" w:color="auto" w:fill="F2F2F2"/>
          </w:tcPr>
          <w:p w14:paraId="6E1D0E43" w14:textId="77777777" w:rsidR="00E170DB" w:rsidRDefault="00000000">
            <w:pPr>
              <w:spacing w:after="120" w:line="240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termomodernizacja budynku produkcyjnego lub usługowego, </w:t>
            </w:r>
          </w:p>
        </w:tc>
        <w:tc>
          <w:tcPr>
            <w:tcW w:w="1984" w:type="dxa"/>
          </w:tcPr>
          <w:p w14:paraId="6BB905CA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0F11DB08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4DBECDDC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shd w:val="clear" w:color="auto" w:fill="F2F2F2"/>
          </w:tcPr>
          <w:p w14:paraId="2BEC5195" w14:textId="77777777" w:rsidR="00E170DB" w:rsidRDefault="00000000">
            <w:pPr>
              <w:spacing w:after="120" w:line="240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wymiana oświetlenia,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240280BF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6E54136B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3B0C8BDC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shd w:val="clear" w:color="auto" w:fill="F2F2F2"/>
          </w:tcPr>
          <w:p w14:paraId="6B5E5B79" w14:textId="77777777" w:rsidR="00E170DB" w:rsidRDefault="00000000">
            <w:pPr>
              <w:spacing w:after="120" w:line="240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modernizacja systemów cieplnych i chłodniczych,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1DE82805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6A2E88BE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2A79D447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shd w:val="clear" w:color="auto" w:fill="F2F2F2"/>
          </w:tcPr>
          <w:p w14:paraId="1ED16A8E" w14:textId="77777777" w:rsidR="00E170DB" w:rsidRDefault="00000000">
            <w:pPr>
              <w:spacing w:after="120" w:line="240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wymiana linii produkcyjnych,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2F19D5B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43CF217E" w14:textId="77777777">
        <w:trPr>
          <w:jc w:val="center"/>
        </w:trPr>
        <w:tc>
          <w:tcPr>
            <w:tcW w:w="420" w:type="dxa"/>
            <w:vMerge/>
            <w:shd w:val="clear" w:color="auto" w:fill="EDEDED"/>
          </w:tcPr>
          <w:p w14:paraId="1640D551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6800" w:type="dxa"/>
            <w:gridSpan w:val="2"/>
            <w:shd w:val="clear" w:color="auto" w:fill="F2F2F2"/>
          </w:tcPr>
          <w:p w14:paraId="5044344E" w14:textId="77777777" w:rsidR="00E170DB" w:rsidRDefault="00000000">
            <w:pPr>
              <w:spacing w:after="120" w:line="240" w:lineRule="auto"/>
              <w:ind w:left="7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montaż instalacji OZE powiązanych z budynkiem.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39770CC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7B0A0655" w14:textId="77777777">
        <w:trPr>
          <w:jc w:val="center"/>
        </w:trPr>
        <w:tc>
          <w:tcPr>
            <w:tcW w:w="420" w:type="dxa"/>
            <w:shd w:val="clear" w:color="auto" w:fill="EDEDED"/>
          </w:tcPr>
          <w:p w14:paraId="7C44C160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6800" w:type="dxa"/>
            <w:gridSpan w:val="2"/>
            <w:shd w:val="clear" w:color="auto" w:fill="EDEDED"/>
          </w:tcPr>
          <w:p w14:paraId="74BB8193" w14:textId="5DEF31F6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Planowany efekt środowiskowy</w:t>
            </w:r>
            <w:r w:rsidR="007B233C">
              <w:rPr>
                <w:rFonts w:ascii="Arial" w:eastAsia="Arial" w:hAnsi="Arial" w:cs="Arial"/>
                <w:sz w:val="20"/>
                <w:szCs w:val="20"/>
              </w:rPr>
              <w:t xml:space="preserve"> Inwestycji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: zmniejszenie o co najmniej 30% zużycia energii pierwotnej.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(tak/nie)</w:t>
            </w:r>
          </w:p>
        </w:tc>
        <w:tc>
          <w:tcPr>
            <w:tcW w:w="1984" w:type="dxa"/>
          </w:tcPr>
          <w:p w14:paraId="5866CE6D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2DC9BB59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4AA1E9C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4957" w:type="dxa"/>
            <w:shd w:val="clear" w:color="auto" w:fill="EDEDED"/>
          </w:tcPr>
          <w:p w14:paraId="409378A6" w14:textId="0482363F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Planowane źródła finansowania </w:t>
            </w:r>
            <w:r w:rsidR="00F5147A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nwestycji (np. Kredyt ekologiczny FENG, Kredyt z gwarancją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Ekomax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Pożyczki unijne)</w:t>
            </w:r>
          </w:p>
        </w:tc>
        <w:tc>
          <w:tcPr>
            <w:tcW w:w="3827" w:type="dxa"/>
            <w:gridSpan w:val="2"/>
          </w:tcPr>
          <w:p w14:paraId="748858F6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55AF45F2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2F25010D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4957" w:type="dxa"/>
            <w:shd w:val="clear" w:color="auto" w:fill="EDEDED"/>
          </w:tcPr>
          <w:p w14:paraId="39A620A5" w14:textId="3264A5AF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 przygotowań do uzyskania finansowania, np. rozpoczęte rozmowy z Finans</w:t>
            </w:r>
            <w:r w:rsidR="00F5147A">
              <w:rPr>
                <w:rFonts w:ascii="Arial" w:eastAsia="Arial" w:hAnsi="Arial" w:cs="Arial"/>
                <w:sz w:val="20"/>
                <w:szCs w:val="20"/>
              </w:rPr>
              <w:t>ującym</w:t>
            </w:r>
            <w:r>
              <w:rPr>
                <w:rFonts w:ascii="Arial" w:eastAsia="Arial" w:hAnsi="Arial" w:cs="Arial"/>
                <w:sz w:val="20"/>
                <w:szCs w:val="20"/>
              </w:rPr>
              <w:t>; wstępne ustalenia z Finans</w:t>
            </w:r>
            <w:r w:rsidR="00F5147A">
              <w:rPr>
                <w:rFonts w:ascii="Arial" w:eastAsia="Arial" w:hAnsi="Arial" w:cs="Arial"/>
                <w:sz w:val="20"/>
                <w:szCs w:val="20"/>
              </w:rPr>
              <w:t>ującym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; uzyskana promesa kredytu itp. </w:t>
            </w:r>
          </w:p>
        </w:tc>
        <w:tc>
          <w:tcPr>
            <w:tcW w:w="3827" w:type="dxa"/>
            <w:gridSpan w:val="2"/>
          </w:tcPr>
          <w:p w14:paraId="353F3A60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6FFCC500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401B4349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4957" w:type="dxa"/>
            <w:shd w:val="clear" w:color="auto" w:fill="EDEDED"/>
          </w:tcPr>
          <w:p w14:paraId="70F11059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Planowany termin uzyskania finansowania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[Miesiąc/rok]</w:t>
            </w:r>
          </w:p>
        </w:tc>
        <w:tc>
          <w:tcPr>
            <w:tcW w:w="3827" w:type="dxa"/>
            <w:gridSpan w:val="2"/>
          </w:tcPr>
          <w:p w14:paraId="6B0D1573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181338A2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4F1E8450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4957" w:type="dxa"/>
            <w:shd w:val="clear" w:color="auto" w:fill="EDEDED"/>
          </w:tcPr>
          <w:p w14:paraId="60C6DFE1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Planowany termin zawarcia umów z wykonawcami inwestycji / dostawcami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[Miesiąc/rok]</w:t>
            </w:r>
          </w:p>
        </w:tc>
        <w:tc>
          <w:tcPr>
            <w:tcW w:w="3827" w:type="dxa"/>
            <w:gridSpan w:val="2"/>
          </w:tcPr>
          <w:p w14:paraId="4887AD61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40CDB40D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347062E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4957" w:type="dxa"/>
            <w:shd w:val="clear" w:color="auto" w:fill="EDEDED"/>
          </w:tcPr>
          <w:p w14:paraId="568E759B" w14:textId="5A3505E9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Planowany okres realizacji Inwestycji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[Miesiąc/rok - Miesiąc/rok]</w:t>
            </w:r>
          </w:p>
        </w:tc>
        <w:tc>
          <w:tcPr>
            <w:tcW w:w="3827" w:type="dxa"/>
            <w:gridSpan w:val="2"/>
          </w:tcPr>
          <w:p w14:paraId="32429EAA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3B17224E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2E813DD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4957" w:type="dxa"/>
            <w:shd w:val="clear" w:color="auto" w:fill="EDEDED"/>
          </w:tcPr>
          <w:p w14:paraId="2F2D9F18" w14:textId="3F30A598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Łączna planowana wartość Inwestycji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capex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),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[zł brutto] </w:t>
            </w:r>
          </w:p>
        </w:tc>
        <w:tc>
          <w:tcPr>
            <w:tcW w:w="3827" w:type="dxa"/>
            <w:gridSpan w:val="2"/>
          </w:tcPr>
          <w:p w14:paraId="043D3496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465C3426" w14:textId="77777777" w:rsidTr="00F5147A">
        <w:trPr>
          <w:jc w:val="center"/>
        </w:trPr>
        <w:tc>
          <w:tcPr>
            <w:tcW w:w="420" w:type="dxa"/>
            <w:shd w:val="clear" w:color="auto" w:fill="EDEDED"/>
          </w:tcPr>
          <w:p w14:paraId="018BCC94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4957" w:type="dxa"/>
            <w:shd w:val="clear" w:color="auto" w:fill="EDEDED"/>
          </w:tcPr>
          <w:p w14:paraId="6B33ECC1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Informacje dodatkowe</w:t>
            </w:r>
          </w:p>
        </w:tc>
        <w:tc>
          <w:tcPr>
            <w:tcW w:w="3827" w:type="dxa"/>
            <w:gridSpan w:val="2"/>
          </w:tcPr>
          <w:p w14:paraId="420EA1A6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A495D49" w14:textId="77777777" w:rsidR="00E170DB" w:rsidRDefault="00E170DB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B8C9E4C" w14:textId="77777777" w:rsidR="00E170DB" w:rsidRDefault="00000000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Część III. Informacje o dokumentach / analizach, które mają być sfinansowane Grantem ELENA</w:t>
      </w:r>
    </w:p>
    <w:tbl>
      <w:tblPr>
        <w:tblStyle w:val="a6"/>
        <w:tblW w:w="9204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3519"/>
        <w:gridCol w:w="2410"/>
        <w:gridCol w:w="142"/>
        <w:gridCol w:w="1559"/>
        <w:gridCol w:w="1134"/>
      </w:tblGrid>
      <w:tr w:rsidR="00E170DB" w14:paraId="583612FB" w14:textId="77777777">
        <w:trPr>
          <w:trHeight w:val="728"/>
          <w:jc w:val="center"/>
        </w:trPr>
        <w:tc>
          <w:tcPr>
            <w:tcW w:w="440" w:type="dxa"/>
            <w:shd w:val="clear" w:color="auto" w:fill="EDEDED"/>
          </w:tcPr>
          <w:p w14:paraId="6CA1AF36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929" w:type="dxa"/>
            <w:gridSpan w:val="2"/>
            <w:shd w:val="clear" w:color="auto" w:fill="EDEDED"/>
          </w:tcPr>
          <w:p w14:paraId="11CB9026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dokumentu / analizy </w:t>
            </w:r>
          </w:p>
        </w:tc>
        <w:tc>
          <w:tcPr>
            <w:tcW w:w="1701" w:type="dxa"/>
            <w:gridSpan w:val="2"/>
            <w:shd w:val="clear" w:color="auto" w:fill="EDEDED"/>
          </w:tcPr>
          <w:p w14:paraId="4965BA1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Szacowana wartość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[zł brutto]</w:t>
            </w:r>
            <w:r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134" w:type="dxa"/>
            <w:shd w:val="clear" w:color="auto" w:fill="EDEDED"/>
          </w:tcPr>
          <w:p w14:paraId="5EA0548D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Dotyczy:</w:t>
            </w:r>
          </w:p>
          <w:p w14:paraId="47D8836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(tak/nie)</w:t>
            </w:r>
          </w:p>
        </w:tc>
      </w:tr>
      <w:tr w:rsidR="00E170DB" w14:paraId="3D37F9C4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2D831E19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1A2662AD" w14:textId="2E62CCF8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Audyt energetyczny / audyt efektywności energetycznej lub inne opracowanie określające efekty ekologiczne inwestycji, w tym zmniejszenie zużycia energii pierwotnej w wyniku inwestycji</w:t>
            </w:r>
          </w:p>
        </w:tc>
        <w:tc>
          <w:tcPr>
            <w:tcW w:w="1701" w:type="dxa"/>
            <w:gridSpan w:val="2"/>
          </w:tcPr>
          <w:p w14:paraId="4DA44629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247F64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2E954D11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2775B74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6A043DC2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Wniosek o środki publiczne (w tym dotacje)</w:t>
            </w:r>
          </w:p>
        </w:tc>
        <w:tc>
          <w:tcPr>
            <w:tcW w:w="1701" w:type="dxa"/>
            <w:gridSpan w:val="2"/>
          </w:tcPr>
          <w:p w14:paraId="3FC23310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2DC2C2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0241F666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30BA4EA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76694A51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Studium wykonalności inwestycji</w:t>
            </w:r>
          </w:p>
        </w:tc>
        <w:tc>
          <w:tcPr>
            <w:tcW w:w="1701" w:type="dxa"/>
            <w:gridSpan w:val="2"/>
          </w:tcPr>
          <w:p w14:paraId="4054EEDA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5BEA8E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0E0EB695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37964BF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1BEE3E2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Analiza kosztów i korzyści</w:t>
            </w:r>
          </w:p>
        </w:tc>
        <w:tc>
          <w:tcPr>
            <w:tcW w:w="1701" w:type="dxa"/>
            <w:gridSpan w:val="2"/>
          </w:tcPr>
          <w:p w14:paraId="1DD3E1DF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8CF137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015CB440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657F1F4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58E107D8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 finansowy</w:t>
            </w:r>
          </w:p>
        </w:tc>
        <w:tc>
          <w:tcPr>
            <w:tcW w:w="1701" w:type="dxa"/>
            <w:gridSpan w:val="2"/>
          </w:tcPr>
          <w:p w14:paraId="4BF6C3C2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C0BE98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3466EAB3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5C7BA55C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0E83976A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Dokumentacja techniczna (krótki opis)</w:t>
            </w:r>
          </w:p>
        </w:tc>
        <w:tc>
          <w:tcPr>
            <w:tcW w:w="1701" w:type="dxa"/>
            <w:gridSpan w:val="2"/>
          </w:tcPr>
          <w:p w14:paraId="6954660B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DB9819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06110133" w14:textId="77777777">
        <w:trPr>
          <w:jc w:val="center"/>
        </w:trPr>
        <w:tc>
          <w:tcPr>
            <w:tcW w:w="440" w:type="dxa"/>
            <w:shd w:val="clear" w:color="auto" w:fill="F2F2F2"/>
          </w:tcPr>
          <w:p w14:paraId="6B4692EA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</w:t>
            </w:r>
          </w:p>
        </w:tc>
        <w:tc>
          <w:tcPr>
            <w:tcW w:w="5929" w:type="dxa"/>
            <w:gridSpan w:val="2"/>
            <w:shd w:val="clear" w:color="auto" w:fill="F2F2F2"/>
          </w:tcPr>
          <w:p w14:paraId="0D7F1C90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Świadectwo charakterystyki energetycznej budynku</w:t>
            </w:r>
          </w:p>
        </w:tc>
        <w:tc>
          <w:tcPr>
            <w:tcW w:w="1701" w:type="dxa"/>
            <w:gridSpan w:val="2"/>
          </w:tcPr>
          <w:p w14:paraId="60777609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F81A2C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2B4E46AC" w14:textId="77777777">
        <w:trPr>
          <w:jc w:val="center"/>
        </w:trPr>
        <w:tc>
          <w:tcPr>
            <w:tcW w:w="440" w:type="dxa"/>
            <w:tcBorders>
              <w:bottom w:val="single" w:sz="4" w:space="0" w:color="BFBFBF"/>
            </w:tcBorders>
            <w:shd w:val="clear" w:color="auto" w:fill="F2F2F2"/>
          </w:tcPr>
          <w:p w14:paraId="5567B4A1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</w:t>
            </w:r>
          </w:p>
        </w:tc>
        <w:tc>
          <w:tcPr>
            <w:tcW w:w="5929" w:type="dxa"/>
            <w:gridSpan w:val="2"/>
            <w:tcBorders>
              <w:bottom w:val="single" w:sz="4" w:space="0" w:color="BFBFBF"/>
            </w:tcBorders>
            <w:shd w:val="clear" w:color="auto" w:fill="F2F2F2"/>
          </w:tcPr>
          <w:p w14:paraId="068959B0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dokumenty / analizy</w:t>
            </w:r>
          </w:p>
        </w:tc>
        <w:tc>
          <w:tcPr>
            <w:tcW w:w="1701" w:type="dxa"/>
            <w:gridSpan w:val="2"/>
            <w:tcBorders>
              <w:bottom w:val="single" w:sz="4" w:space="0" w:color="BFBFBF"/>
            </w:tcBorders>
          </w:tcPr>
          <w:p w14:paraId="5E425634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BFBFBF"/>
            </w:tcBorders>
          </w:tcPr>
          <w:p w14:paraId="31F1FB9B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3784F511" w14:textId="77777777">
        <w:trPr>
          <w:jc w:val="center"/>
        </w:trPr>
        <w:tc>
          <w:tcPr>
            <w:tcW w:w="440" w:type="dxa"/>
            <w:tcBorders>
              <w:top w:val="single" w:sz="4" w:space="0" w:color="BFBFBF"/>
            </w:tcBorders>
            <w:shd w:val="clear" w:color="auto" w:fill="F2F2F2"/>
          </w:tcPr>
          <w:p w14:paraId="74F9F465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9.</w:t>
            </w:r>
          </w:p>
        </w:tc>
        <w:tc>
          <w:tcPr>
            <w:tcW w:w="3519" w:type="dxa"/>
            <w:tcBorders>
              <w:top w:val="single" w:sz="4" w:space="0" w:color="BFBFBF"/>
            </w:tcBorders>
            <w:shd w:val="clear" w:color="auto" w:fill="F2F2F2"/>
          </w:tcPr>
          <w:p w14:paraId="3421C492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Dodatkowe informacje (jeśli dotyczy)</w:t>
            </w:r>
          </w:p>
        </w:tc>
        <w:tc>
          <w:tcPr>
            <w:tcW w:w="5245" w:type="dxa"/>
            <w:gridSpan w:val="4"/>
            <w:tcBorders>
              <w:top w:val="single" w:sz="4" w:space="0" w:color="BFBFBF"/>
            </w:tcBorders>
          </w:tcPr>
          <w:p w14:paraId="0E7EF4E0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E170DB" w14:paraId="1E2F56D3" w14:textId="77777777">
        <w:trPr>
          <w:jc w:val="center"/>
        </w:trPr>
        <w:tc>
          <w:tcPr>
            <w:tcW w:w="440" w:type="dxa"/>
            <w:shd w:val="clear" w:color="auto" w:fill="EDEDED"/>
          </w:tcPr>
          <w:p w14:paraId="02BA4FCB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</w:t>
            </w:r>
          </w:p>
        </w:tc>
        <w:tc>
          <w:tcPr>
            <w:tcW w:w="5929" w:type="dxa"/>
            <w:gridSpan w:val="2"/>
            <w:shd w:val="clear" w:color="auto" w:fill="EDEDED"/>
          </w:tcPr>
          <w:p w14:paraId="4093BE37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Łączna przewidywana wartość dokumentów / analiz, które mają być sfinansowane Grantem ELENA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[zł brutto]</w:t>
            </w:r>
          </w:p>
        </w:tc>
        <w:tc>
          <w:tcPr>
            <w:tcW w:w="2835" w:type="dxa"/>
            <w:gridSpan w:val="3"/>
          </w:tcPr>
          <w:p w14:paraId="7EF528E8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50380D0E" w14:textId="77777777">
        <w:trPr>
          <w:jc w:val="center"/>
        </w:trPr>
        <w:tc>
          <w:tcPr>
            <w:tcW w:w="440" w:type="dxa"/>
            <w:shd w:val="clear" w:color="auto" w:fill="EDEDED"/>
          </w:tcPr>
          <w:p w14:paraId="1922B0F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11.</w:t>
            </w:r>
          </w:p>
        </w:tc>
        <w:tc>
          <w:tcPr>
            <w:tcW w:w="6071" w:type="dxa"/>
            <w:gridSpan w:val="3"/>
            <w:shd w:val="clear" w:color="auto" w:fill="EDEDED"/>
          </w:tcPr>
          <w:p w14:paraId="62EB1B0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Stosunek szacowanych kosztów przygotowania dokumentów / analiz dokumentacji do szacowanej wartości inwestycji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[%]</w:t>
            </w:r>
          </w:p>
        </w:tc>
        <w:tc>
          <w:tcPr>
            <w:tcW w:w="2693" w:type="dxa"/>
            <w:gridSpan w:val="2"/>
          </w:tcPr>
          <w:p w14:paraId="70783FE4" w14:textId="77777777" w:rsidR="00E170DB" w:rsidRDefault="00E170DB">
            <w:pPr>
              <w:spacing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1159BC6A" w14:textId="77777777" w:rsidR="00E170DB" w:rsidRDefault="00E170DB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  <w:bookmarkStart w:id="6" w:name="_heading=h.3znysh7" w:colFirst="0" w:colLast="0"/>
      <w:bookmarkEnd w:id="6"/>
    </w:p>
    <w:p w14:paraId="5177CAF0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DB6E5B7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A9DD852" w14:textId="77777777" w:rsidR="00E170DB" w:rsidRDefault="00000000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Część IV. Informacje dodatkowe:</w:t>
      </w:r>
    </w:p>
    <w:tbl>
      <w:tblPr>
        <w:tblStyle w:val="a7"/>
        <w:tblW w:w="9204" w:type="dxa"/>
        <w:jc w:val="center"/>
        <w:tblInd w:w="0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2102"/>
        <w:gridCol w:w="5103"/>
        <w:gridCol w:w="1559"/>
      </w:tblGrid>
      <w:tr w:rsidR="00E170DB" w14:paraId="3D0F1B5E" w14:textId="77777777">
        <w:trPr>
          <w:jc w:val="center"/>
        </w:trPr>
        <w:tc>
          <w:tcPr>
            <w:tcW w:w="440" w:type="dxa"/>
            <w:vMerge w:val="restart"/>
            <w:shd w:val="clear" w:color="auto" w:fill="EDEDED"/>
          </w:tcPr>
          <w:p w14:paraId="548082E7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8764" w:type="dxa"/>
            <w:gridSpan w:val="3"/>
            <w:shd w:val="clear" w:color="auto" w:fill="EDEDED"/>
          </w:tcPr>
          <w:p w14:paraId="612AABD6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 możliwości finansowania dowiedziałem się z: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E170DB" w14:paraId="68BA57FF" w14:textId="77777777">
        <w:trPr>
          <w:jc w:val="center"/>
        </w:trPr>
        <w:tc>
          <w:tcPr>
            <w:tcW w:w="440" w:type="dxa"/>
            <w:vMerge/>
            <w:shd w:val="clear" w:color="auto" w:fill="EDEDED"/>
          </w:tcPr>
          <w:p w14:paraId="0799AAD6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shd w:val="clear" w:color="auto" w:fill="EDEDED"/>
          </w:tcPr>
          <w:p w14:paraId="2D3B845F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 banku / od doradcy bankowego</w:t>
            </w:r>
          </w:p>
        </w:tc>
        <w:tc>
          <w:tcPr>
            <w:tcW w:w="1559" w:type="dxa"/>
          </w:tcPr>
          <w:p w14:paraId="5F5205EE" w14:textId="77777777" w:rsidR="00E170DB" w:rsidRDefault="00000000">
            <w:pPr>
              <w:spacing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0F8436D9" w14:textId="77777777">
        <w:trPr>
          <w:jc w:val="center"/>
        </w:trPr>
        <w:tc>
          <w:tcPr>
            <w:tcW w:w="440" w:type="dxa"/>
            <w:vMerge/>
            <w:shd w:val="clear" w:color="auto" w:fill="EDEDED"/>
          </w:tcPr>
          <w:p w14:paraId="4FCEB7FD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shd w:val="clear" w:color="auto" w:fill="EDEDED"/>
          </w:tcPr>
          <w:p w14:paraId="48754365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Od firmy wykonującej dokumentację techniczną</w:t>
            </w:r>
          </w:p>
        </w:tc>
        <w:tc>
          <w:tcPr>
            <w:tcW w:w="1559" w:type="dxa"/>
          </w:tcPr>
          <w:p w14:paraId="55A75567" w14:textId="77777777" w:rsidR="00E170DB" w:rsidRDefault="00000000">
            <w:pPr>
              <w:spacing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6B08B292" w14:textId="77777777">
        <w:trPr>
          <w:jc w:val="center"/>
        </w:trPr>
        <w:tc>
          <w:tcPr>
            <w:tcW w:w="440" w:type="dxa"/>
            <w:vMerge/>
            <w:shd w:val="clear" w:color="auto" w:fill="EDEDED"/>
          </w:tcPr>
          <w:p w14:paraId="5E38E1EC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shd w:val="clear" w:color="auto" w:fill="EDEDED"/>
          </w:tcPr>
          <w:p w14:paraId="473FF25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social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mediów</w:t>
            </w:r>
          </w:p>
        </w:tc>
        <w:tc>
          <w:tcPr>
            <w:tcW w:w="1559" w:type="dxa"/>
          </w:tcPr>
          <w:p w14:paraId="7B4040F3" w14:textId="77777777" w:rsidR="00E170DB" w:rsidRDefault="00000000">
            <w:pPr>
              <w:spacing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514C900F" w14:textId="77777777">
        <w:trPr>
          <w:jc w:val="center"/>
        </w:trPr>
        <w:tc>
          <w:tcPr>
            <w:tcW w:w="440" w:type="dxa"/>
            <w:vMerge/>
            <w:shd w:val="clear" w:color="auto" w:fill="EDEDED"/>
          </w:tcPr>
          <w:p w14:paraId="47B77477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shd w:val="clear" w:color="auto" w:fill="EDEDED"/>
          </w:tcPr>
          <w:p w14:paraId="63FBC295" w14:textId="1F5E0975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Od pracownika Pracodawców RP / 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newslettera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Pracodawców RP</w:t>
            </w:r>
          </w:p>
        </w:tc>
        <w:tc>
          <w:tcPr>
            <w:tcW w:w="1559" w:type="dxa"/>
          </w:tcPr>
          <w:p w14:paraId="4C64C7AA" w14:textId="77777777" w:rsidR="00E170DB" w:rsidRDefault="00000000">
            <w:pPr>
              <w:spacing w:after="120" w:line="240" w:lineRule="auto"/>
              <w:jc w:val="center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456E2E90" w14:textId="77777777">
        <w:trPr>
          <w:jc w:val="center"/>
        </w:trPr>
        <w:tc>
          <w:tcPr>
            <w:tcW w:w="440" w:type="dxa"/>
            <w:vMerge/>
            <w:shd w:val="clear" w:color="auto" w:fill="EDEDED"/>
          </w:tcPr>
          <w:p w14:paraId="013F7E59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Noto Sans Symbols" w:eastAsia="Noto Sans Symbols" w:hAnsi="Noto Sans Symbols" w:cs="Noto Sans Symbols"/>
                <w:sz w:val="20"/>
                <w:szCs w:val="20"/>
              </w:rPr>
            </w:pPr>
          </w:p>
        </w:tc>
        <w:tc>
          <w:tcPr>
            <w:tcW w:w="7205" w:type="dxa"/>
            <w:gridSpan w:val="2"/>
            <w:shd w:val="clear" w:color="auto" w:fill="EDEDED"/>
          </w:tcPr>
          <w:p w14:paraId="7BDEC936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Ze strony www.energia.pracodawcyrp.pl</w:t>
            </w:r>
          </w:p>
        </w:tc>
        <w:tc>
          <w:tcPr>
            <w:tcW w:w="1559" w:type="dxa"/>
          </w:tcPr>
          <w:p w14:paraId="2CDA1541" w14:textId="77777777" w:rsidR="00E170DB" w:rsidRDefault="00000000">
            <w:pPr>
              <w:spacing w:after="12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  <w:tr w:rsidR="00E170DB" w14:paraId="659804B1" w14:textId="77777777">
        <w:trPr>
          <w:jc w:val="center"/>
        </w:trPr>
        <w:tc>
          <w:tcPr>
            <w:tcW w:w="440" w:type="dxa"/>
            <w:vMerge/>
            <w:shd w:val="clear" w:color="auto" w:fill="EDEDED"/>
          </w:tcPr>
          <w:p w14:paraId="2EFD1CE3" w14:textId="77777777" w:rsidR="00E170DB" w:rsidRDefault="00E17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02" w:type="dxa"/>
            <w:shd w:val="clear" w:color="auto" w:fill="EDEDED"/>
          </w:tcPr>
          <w:p w14:paraId="3F49EA63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Inne: (jakie?)</w:t>
            </w:r>
          </w:p>
        </w:tc>
        <w:tc>
          <w:tcPr>
            <w:tcW w:w="6662" w:type="dxa"/>
            <w:gridSpan w:val="2"/>
          </w:tcPr>
          <w:p w14:paraId="11B19B1B" w14:textId="77777777" w:rsidR="00E170DB" w:rsidRDefault="00000000">
            <w:pPr>
              <w:spacing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</w:p>
        </w:tc>
      </w:tr>
    </w:tbl>
    <w:p w14:paraId="13F8E8C0" w14:textId="77777777" w:rsidR="00E170DB" w:rsidRDefault="00E170DB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05B72F" w14:textId="77777777" w:rsidR="00E170DB" w:rsidRDefault="00000000">
      <w:pPr>
        <w:spacing w:after="12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Oświadczenia</w:t>
      </w:r>
    </w:p>
    <w:p w14:paraId="29517113" w14:textId="6BEFB359" w:rsidR="00E170DB" w:rsidRDefault="00000000">
      <w:pPr>
        <w:numPr>
          <w:ilvl w:val="0"/>
          <w:numId w:val="1"/>
        </w:num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iż informacje zawarte w niniejszym Wniosku są zgodne ze stanem faktycznym </w:t>
      </w:r>
      <w:r w:rsidR="00912D5A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>i prawnym.</w:t>
      </w:r>
    </w:p>
    <w:p w14:paraId="346BA811" w14:textId="77777777" w:rsidR="00E170D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Potwierdzam, że zapoznałam/em się z dokumentami dotyczącymi Projektu ELENA, w tym Regulaminem, zamieszczonymi na stronie </w:t>
      </w:r>
      <w:hyperlink r:id="rId8">
        <w:r w:rsidR="00E170DB">
          <w:rPr>
            <w:rFonts w:ascii="Arial" w:eastAsia="Arial" w:hAnsi="Arial" w:cs="Arial"/>
            <w:color w:val="467886"/>
            <w:sz w:val="20"/>
            <w:szCs w:val="20"/>
            <w:u w:val="single"/>
          </w:rPr>
          <w:t>https://energia.pracodawcyrp.pl</w:t>
        </w:r>
      </w:hyperlink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11B5691" w14:textId="77777777" w:rsidR="00E170DB" w:rsidRDefault="00000000">
      <w:pPr>
        <w:numPr>
          <w:ilvl w:val="0"/>
          <w:numId w:val="1"/>
        </w:num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Oświadczam, że Inwestor nie podlega wykluczeniu z możliwości uzyskania finansowania ze środków publicznych, w szczególności, że nie zalega z wpłatami z tytułu należności publicznoprawnych oraz ze składkami na ubezpieczenie społeczne i zdrowotne oraz że nie znajduje się w trakcie postępowań: restrukturyzacyjnego, upadłościowego lub likwidacyjnego.</w:t>
      </w:r>
    </w:p>
    <w:p w14:paraId="30D4A99B" w14:textId="33EC06FE" w:rsidR="00E170DB" w:rsidRDefault="00000000">
      <w:pPr>
        <w:numPr>
          <w:ilvl w:val="0"/>
          <w:numId w:val="1"/>
        </w:numPr>
        <w:spacing w:after="120" w:line="240" w:lineRule="auto"/>
        <w:ind w:left="426" w:hanging="4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Oświadczam, że Inwestor planuje złożyć </w:t>
      </w:r>
      <w:r w:rsidR="00F5147A"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niosek o </w:t>
      </w:r>
      <w:r w:rsidR="00F5147A"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inansowanie Inwestycji do</w:t>
      </w:r>
      <w:r w:rsidR="000629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(nazwa </w:t>
      </w:r>
      <w:r w:rsidR="00912D5A">
        <w:rPr>
          <w:rFonts w:ascii="Arial" w:eastAsia="Arial" w:hAnsi="Arial" w:cs="Arial"/>
          <w:i/>
          <w:sz w:val="20"/>
          <w:szCs w:val="20"/>
        </w:rPr>
        <w:t>Finansującego</w:t>
      </w:r>
      <w:r>
        <w:rPr>
          <w:rFonts w:ascii="Arial" w:eastAsia="Arial" w:hAnsi="Arial" w:cs="Arial"/>
          <w:i/>
          <w:sz w:val="20"/>
          <w:szCs w:val="20"/>
        </w:rPr>
        <w:t>).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97B6A3C" w14:textId="77777777" w:rsidR="00E170DB" w:rsidRDefault="00E170DB">
      <w:pPr>
        <w:spacing w:after="120" w:line="240" w:lineRule="auto"/>
        <w:ind w:left="360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5523" w:type="dxa"/>
        <w:tblInd w:w="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4531"/>
      </w:tblGrid>
      <w:tr w:rsidR="00E170DB" w14:paraId="6E3BF0FD" w14:textId="77777777">
        <w:trPr>
          <w:trHeight w:val="397"/>
        </w:trPr>
        <w:tc>
          <w:tcPr>
            <w:tcW w:w="992" w:type="dxa"/>
            <w:shd w:val="clear" w:color="auto" w:fill="F2F2F2"/>
            <w:vAlign w:val="center"/>
          </w:tcPr>
          <w:p w14:paraId="3EA77236" w14:textId="77777777" w:rsidR="00E170DB" w:rsidRDefault="00000000">
            <w:pPr>
              <w:spacing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38D56978" w14:textId="77777777" w:rsidR="00E170DB" w:rsidRDefault="00E170D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56ED5E38" w14:textId="77777777">
        <w:trPr>
          <w:trHeight w:val="697"/>
        </w:trPr>
        <w:tc>
          <w:tcPr>
            <w:tcW w:w="992" w:type="dxa"/>
            <w:shd w:val="clear" w:color="auto" w:fill="F2F2F2"/>
            <w:vAlign w:val="center"/>
          </w:tcPr>
          <w:p w14:paraId="0C99164B" w14:textId="77777777" w:rsidR="00E170DB" w:rsidRDefault="00000000">
            <w:pPr>
              <w:spacing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vAlign w:val="center"/>
          </w:tcPr>
          <w:p w14:paraId="67F902CD" w14:textId="77777777" w:rsidR="00E170DB" w:rsidRDefault="00E170D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B446BD3" w14:textId="77777777" w:rsidR="00E170DB" w:rsidRDefault="00E170DB">
      <w:pPr>
        <w:spacing w:after="120" w:line="240" w:lineRule="auto"/>
        <w:rPr>
          <w:rFonts w:ascii="Arial" w:eastAsia="Arial" w:hAnsi="Arial" w:cs="Arial"/>
          <w:sz w:val="18"/>
          <w:szCs w:val="18"/>
        </w:rPr>
      </w:pPr>
    </w:p>
    <w:p w14:paraId="7C336B8F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668F56A7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532BDE20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4C284DF6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0EAAF8A4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4591C461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514B2E82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3503284D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26B16C01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580825FD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183234F8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516D47E1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33D41183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028C19AE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1E768718" w14:textId="77777777" w:rsidR="00912D5A" w:rsidRDefault="00912D5A">
      <w:pPr>
        <w:spacing w:after="120" w:line="240" w:lineRule="auto"/>
        <w:rPr>
          <w:rFonts w:ascii="Arial" w:eastAsia="Arial" w:hAnsi="Arial" w:cs="Arial"/>
          <w:b/>
          <w:sz w:val="18"/>
          <w:szCs w:val="18"/>
        </w:rPr>
      </w:pPr>
    </w:p>
    <w:p w14:paraId="3AE9638E" w14:textId="167AB30B" w:rsidR="00E170DB" w:rsidRPr="00912D5A" w:rsidRDefault="00000000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  <w:r w:rsidRPr="00912D5A">
        <w:rPr>
          <w:rFonts w:ascii="Arial" w:eastAsia="Arial" w:hAnsi="Arial" w:cs="Arial"/>
          <w:b/>
          <w:sz w:val="20"/>
          <w:szCs w:val="20"/>
        </w:rPr>
        <w:lastRenderedPageBreak/>
        <w:t>Oświadczenie dot. RODO</w:t>
      </w:r>
      <w:r w:rsidRPr="00912D5A">
        <w:rPr>
          <w:rFonts w:ascii="Arial" w:eastAsia="Arial" w:hAnsi="Arial" w:cs="Arial"/>
          <w:sz w:val="20"/>
          <w:szCs w:val="20"/>
        </w:rPr>
        <w:t>: dotyczy Inwestorów – osób fizycznych prowadzących działalność gospodarczą.</w:t>
      </w:r>
    </w:p>
    <w:p w14:paraId="269D19A0" w14:textId="77777777" w:rsidR="00E170DB" w:rsidRPr="00912D5A" w:rsidRDefault="00000000">
      <w:pPr>
        <w:spacing w:before="240" w:after="120" w:line="240" w:lineRule="auto"/>
        <w:rPr>
          <w:rFonts w:ascii="Arial" w:eastAsia="Arial" w:hAnsi="Arial" w:cs="Arial"/>
          <w:sz w:val="20"/>
          <w:szCs w:val="20"/>
        </w:rPr>
      </w:pPr>
      <w:r w:rsidRPr="00912D5A">
        <w:rPr>
          <w:rFonts w:ascii="Arial" w:eastAsia="Arial" w:hAnsi="Arial" w:cs="Arial"/>
          <w:sz w:val="20"/>
          <w:szCs w:val="20"/>
        </w:rPr>
        <w:t xml:space="preserve">Oświadczam, że przyjmuję do wiadomości, że: </w:t>
      </w:r>
    </w:p>
    <w:p w14:paraId="73ECDD33" w14:textId="31DD8258" w:rsidR="00E170DB" w:rsidRPr="00912D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912D5A">
        <w:rPr>
          <w:rFonts w:ascii="Arial" w:eastAsia="Arial" w:hAnsi="Arial" w:cs="Arial"/>
          <w:color w:val="000000"/>
          <w:sz w:val="20"/>
          <w:szCs w:val="20"/>
        </w:rPr>
        <w:t xml:space="preserve">administratorem danych osobowych Inwestora są Pracodawcy RP z siedzibą przy ul. Berneńskiej 8 w Warszawie, 03-976 (dalej: </w:t>
      </w:r>
      <w:r w:rsidRPr="00912D5A">
        <w:rPr>
          <w:rFonts w:ascii="Arial" w:eastAsia="Arial" w:hAnsi="Arial" w:cs="Arial"/>
          <w:b/>
          <w:color w:val="000000"/>
          <w:sz w:val="20"/>
          <w:szCs w:val="20"/>
        </w:rPr>
        <w:t>Administrator</w:t>
      </w:r>
      <w:r w:rsidRPr="00912D5A">
        <w:rPr>
          <w:rFonts w:ascii="Arial" w:eastAsia="Arial" w:hAnsi="Arial" w:cs="Arial"/>
          <w:color w:val="000000"/>
          <w:sz w:val="20"/>
          <w:szCs w:val="20"/>
        </w:rPr>
        <w:t>),</w:t>
      </w:r>
    </w:p>
    <w:p w14:paraId="60EED1B4" w14:textId="4ABE5CD2" w:rsidR="00E170DB" w:rsidRPr="00912D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912D5A">
        <w:rPr>
          <w:rFonts w:ascii="Arial" w:eastAsia="Arial" w:hAnsi="Arial" w:cs="Arial"/>
          <w:color w:val="000000"/>
          <w:sz w:val="20"/>
          <w:szCs w:val="20"/>
        </w:rPr>
        <w:t xml:space="preserve">przetwarzanie danych osobowych Inwestora jest niezbędne do rozpatrzenia Wniosku </w:t>
      </w:r>
      <w:r w:rsidR="00912D5A">
        <w:rPr>
          <w:rFonts w:ascii="Arial" w:eastAsia="Arial" w:hAnsi="Arial" w:cs="Arial"/>
          <w:color w:val="000000"/>
          <w:sz w:val="20"/>
          <w:szCs w:val="20"/>
        </w:rPr>
        <w:br/>
      </w:r>
      <w:r w:rsidRPr="00912D5A">
        <w:rPr>
          <w:rFonts w:ascii="Arial" w:eastAsia="Arial" w:hAnsi="Arial" w:cs="Arial"/>
          <w:color w:val="000000"/>
          <w:sz w:val="20"/>
          <w:szCs w:val="20"/>
        </w:rPr>
        <w:t xml:space="preserve">o Finansowanie złożonego przez Inwestora oraz podjęcia innych działań zmierzających do zawarcia Umowy Wykonawczej, zgodnie z art. 6 ust. 1 lit. b </w:t>
      </w:r>
      <w:r w:rsidRPr="00912D5A">
        <w:rPr>
          <w:rFonts w:ascii="Arial" w:eastAsia="Arial" w:hAnsi="Arial" w:cs="Arial"/>
          <w:color w:val="1A1A1C"/>
          <w:sz w:val="20"/>
          <w:szCs w:val="20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(dalej: </w:t>
      </w:r>
      <w:r w:rsidRPr="00912D5A">
        <w:rPr>
          <w:rFonts w:ascii="Arial" w:eastAsia="Arial" w:hAnsi="Arial" w:cs="Arial"/>
          <w:b/>
          <w:color w:val="000000"/>
          <w:sz w:val="20"/>
          <w:szCs w:val="20"/>
        </w:rPr>
        <w:t>RODO</w:t>
      </w:r>
      <w:r w:rsidRPr="00912D5A">
        <w:rPr>
          <w:rFonts w:ascii="Arial" w:eastAsia="Arial" w:hAnsi="Arial" w:cs="Arial"/>
          <w:color w:val="000000"/>
          <w:sz w:val="20"/>
          <w:szCs w:val="20"/>
        </w:rPr>
        <w:t>),</w:t>
      </w:r>
    </w:p>
    <w:p w14:paraId="44EFE10C" w14:textId="77777777" w:rsidR="00E170DB" w:rsidRPr="00912D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912D5A">
        <w:rPr>
          <w:rFonts w:ascii="Arial" w:eastAsia="Arial" w:hAnsi="Arial" w:cs="Arial"/>
          <w:color w:val="000000"/>
          <w:sz w:val="20"/>
          <w:szCs w:val="20"/>
        </w:rPr>
        <w:t>dane osobowe będą przechowywane przez okres niezbędny do realizacji wskazanych celów przetwarzania, a po ich zakończeniu przez okres wymagany przepisami prawa lub niezbędny do zabezpieczenia ewentualnych roszczeń,</w:t>
      </w:r>
    </w:p>
    <w:p w14:paraId="41997076" w14:textId="77777777" w:rsidR="00E170DB" w:rsidRPr="00912D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912D5A">
        <w:rPr>
          <w:rFonts w:ascii="Arial" w:eastAsia="Arial" w:hAnsi="Arial" w:cs="Arial"/>
          <w:color w:val="000000"/>
          <w:sz w:val="20"/>
          <w:szCs w:val="20"/>
        </w:rPr>
        <w:t>Inwestor ma prawo do żądania od Administratora dostępu do swoich danych osobowych, ich sprostowania, usunięcia, ograniczenia przetwarzania, przeniesienia danych, a także prawo do wniesienia sprzeciwu wobec przetwarzania, w przypadkach określonych w przepisach RODO,</w:t>
      </w:r>
    </w:p>
    <w:p w14:paraId="367C364F" w14:textId="77777777" w:rsidR="00E170DB" w:rsidRPr="00912D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912D5A">
        <w:rPr>
          <w:rFonts w:ascii="Arial" w:eastAsia="Arial" w:hAnsi="Arial" w:cs="Arial"/>
          <w:color w:val="000000"/>
          <w:sz w:val="20"/>
          <w:szCs w:val="20"/>
        </w:rPr>
        <w:t>w przypadku uznania, że przetwarzanie danych osobowych narusza przepisy RODO, Inwestor ma prawo do wniesienia skargi do Prezesa Urzędu Ochrony Danych Osobowych,</w:t>
      </w:r>
    </w:p>
    <w:p w14:paraId="563C4D90" w14:textId="77777777" w:rsidR="00E170DB" w:rsidRPr="00912D5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912D5A">
        <w:rPr>
          <w:rFonts w:ascii="Arial" w:eastAsia="Arial" w:hAnsi="Arial" w:cs="Arial"/>
          <w:color w:val="000000"/>
          <w:sz w:val="20"/>
          <w:szCs w:val="20"/>
        </w:rPr>
        <w:t>dane osobowe Inwestora mogą być przekazywane podmiotom trzecim wyłącznie w zakresie niezbędnym do realizacji celów wskazanych w punkcie b) (np. podmiotom świadczącym usługi prawne, księgowe, IT).</w:t>
      </w:r>
    </w:p>
    <w:p w14:paraId="6278777C" w14:textId="77777777" w:rsidR="00E170DB" w:rsidRDefault="00E170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5523" w:type="dxa"/>
        <w:tblInd w:w="3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4531"/>
      </w:tblGrid>
      <w:tr w:rsidR="00E170DB" w14:paraId="7B3F0390" w14:textId="77777777">
        <w:trPr>
          <w:trHeight w:val="466"/>
        </w:trPr>
        <w:tc>
          <w:tcPr>
            <w:tcW w:w="992" w:type="dxa"/>
            <w:shd w:val="clear" w:color="auto" w:fill="F2F2F2"/>
            <w:vAlign w:val="center"/>
          </w:tcPr>
          <w:p w14:paraId="428CB8A6" w14:textId="77777777" w:rsidR="00E170DB" w:rsidRDefault="00000000">
            <w:pPr>
              <w:spacing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</w:t>
            </w:r>
          </w:p>
        </w:tc>
        <w:tc>
          <w:tcPr>
            <w:tcW w:w="4531" w:type="dxa"/>
            <w:vAlign w:val="center"/>
          </w:tcPr>
          <w:p w14:paraId="2B9481A9" w14:textId="77777777" w:rsidR="00E170DB" w:rsidRDefault="00E170D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170DB" w14:paraId="18564C99" w14:textId="77777777">
        <w:trPr>
          <w:trHeight w:val="697"/>
        </w:trPr>
        <w:tc>
          <w:tcPr>
            <w:tcW w:w="992" w:type="dxa"/>
            <w:shd w:val="clear" w:color="auto" w:fill="F2F2F2"/>
            <w:vAlign w:val="center"/>
          </w:tcPr>
          <w:p w14:paraId="3B789CFB" w14:textId="77777777" w:rsidR="00E170DB" w:rsidRDefault="00000000">
            <w:pPr>
              <w:spacing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Podpis</w:t>
            </w:r>
          </w:p>
        </w:tc>
        <w:tc>
          <w:tcPr>
            <w:tcW w:w="4531" w:type="dxa"/>
            <w:vAlign w:val="center"/>
          </w:tcPr>
          <w:p w14:paraId="1D2B11CB" w14:textId="77777777" w:rsidR="00E170DB" w:rsidRDefault="00E170DB">
            <w:pPr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C557BC" w14:textId="77777777" w:rsidR="00E170DB" w:rsidRDefault="00E170DB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sectPr w:rsidR="00E170DB" w:rsidSect="005936B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52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9B9E5" w14:textId="77777777" w:rsidR="00014107" w:rsidRDefault="00014107">
      <w:pPr>
        <w:spacing w:after="0" w:line="240" w:lineRule="auto"/>
      </w:pPr>
      <w:r>
        <w:separator/>
      </w:r>
    </w:p>
  </w:endnote>
  <w:endnote w:type="continuationSeparator" w:id="0">
    <w:p w14:paraId="0A3A3B9A" w14:textId="77777777" w:rsidR="00014107" w:rsidRDefault="0001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2CA888BD-63CE-4667-A6E0-18E2B8486FAF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9B534F59-A7ED-42C0-BD2C-DEF0CBE8486F}"/>
    <w:embedBold r:id="rId3" w:fontKey="{B5E7A559-300F-4C44-B165-0A5CD6F5632C}"/>
    <w:embedItalic r:id="rId4" w:fontKey="{FE9D3A9D-EFD0-4795-A63E-7454537F6CBC}"/>
  </w:font>
  <w:font w:name="Play">
    <w:charset w:val="00"/>
    <w:family w:val="auto"/>
    <w:pitch w:val="default"/>
    <w:embedRegular r:id="rId5" w:fontKey="{B62457A4-5DD3-4AD9-B2F9-690C7A8635B7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4ED0B1BD-518F-4096-B227-F9845D4B2478}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A9DE" w14:textId="52A811B7" w:rsidR="00E170DB" w:rsidRDefault="00000000" w:rsidP="005936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5147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FEFD8" w14:textId="55F8E434" w:rsidR="005936BF" w:rsidRPr="005936BF" w:rsidRDefault="005936BF" w:rsidP="005936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E22D" w14:textId="77777777" w:rsidR="00014107" w:rsidRDefault="00014107">
      <w:pPr>
        <w:spacing w:after="0" w:line="240" w:lineRule="auto"/>
      </w:pPr>
      <w:r>
        <w:separator/>
      </w:r>
    </w:p>
  </w:footnote>
  <w:footnote w:type="continuationSeparator" w:id="0">
    <w:p w14:paraId="56A32DBD" w14:textId="77777777" w:rsidR="00014107" w:rsidRDefault="00014107">
      <w:pPr>
        <w:spacing w:after="0" w:line="240" w:lineRule="auto"/>
      </w:pPr>
      <w:r>
        <w:continuationSeparator/>
      </w:r>
    </w:p>
  </w:footnote>
  <w:footnote w:id="1">
    <w:p w14:paraId="5BBA726D" w14:textId="77777777" w:rsidR="00E170DB" w:rsidRDefault="00000000">
      <w:pPr>
        <w:spacing w:after="120" w:line="240" w:lineRule="auto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Zespół Eleny nie wskazuje jednej metody szacowania. Może to być zarówno oszacowanie dokonane przez wykonawcę dokumentacji, jak i analiza ofert dostępnych w Internecie.</w:t>
      </w:r>
    </w:p>
  </w:footnote>
  <w:footnote w:id="2">
    <w:p w14:paraId="1AC49D8F" w14:textId="77777777" w:rsidR="00E170D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Wybierz co najmniej jedną opcję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E7DD" w14:textId="6FE7367A" w:rsidR="00E170DB" w:rsidRPr="005936BF" w:rsidRDefault="005936BF" w:rsidP="005936BF">
    <w:pPr>
      <w:pStyle w:val="Nagwek"/>
      <w:tabs>
        <w:tab w:val="clear" w:pos="4536"/>
        <w:tab w:val="clear" w:pos="9072"/>
        <w:tab w:val="left" w:pos="1187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E4E1" w14:textId="77777777" w:rsidR="005936BF" w:rsidRDefault="005936BF" w:rsidP="005936B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3563745" wp14:editId="4D93405C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3001430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D453B4" w14:textId="77777777" w:rsidR="005936BF" w:rsidRDefault="00593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765"/>
    <w:multiLevelType w:val="multilevel"/>
    <w:tmpl w:val="DC74FA2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numFmt w:val="bullet"/>
      <w:lvlText w:val="□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726B82"/>
    <w:multiLevelType w:val="multilevel"/>
    <w:tmpl w:val="3B9063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7561141">
    <w:abstractNumId w:val="0"/>
  </w:num>
  <w:num w:numId="2" w16cid:durableId="189526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DB"/>
    <w:rsid w:val="00014107"/>
    <w:rsid w:val="000629C7"/>
    <w:rsid w:val="0010642B"/>
    <w:rsid w:val="0012132B"/>
    <w:rsid w:val="00236057"/>
    <w:rsid w:val="00364AC4"/>
    <w:rsid w:val="0040703F"/>
    <w:rsid w:val="00422C9D"/>
    <w:rsid w:val="005936BF"/>
    <w:rsid w:val="00642712"/>
    <w:rsid w:val="0070361C"/>
    <w:rsid w:val="007B233C"/>
    <w:rsid w:val="008166E6"/>
    <w:rsid w:val="008B66FA"/>
    <w:rsid w:val="00912D5A"/>
    <w:rsid w:val="00984F73"/>
    <w:rsid w:val="00D47F17"/>
    <w:rsid w:val="00E170DB"/>
    <w:rsid w:val="00E6693C"/>
    <w:rsid w:val="00F10329"/>
    <w:rsid w:val="00F5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8F5F0"/>
  <w15:docId w15:val="{9CD64339-BD26-481A-8389-A9FD42B5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link w:val="NagwekZnak"/>
    <w:uiPriority w:val="99"/>
    <w:unhideWhenUsed/>
    <w:rsid w:val="0080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30D"/>
  </w:style>
  <w:style w:type="paragraph" w:styleId="Stopka">
    <w:name w:val="footer"/>
    <w:link w:val="StopkaZnak"/>
    <w:uiPriority w:val="99"/>
    <w:unhideWhenUsed/>
    <w:rsid w:val="00804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30D"/>
  </w:style>
  <w:style w:type="character" w:styleId="Hipercze">
    <w:name w:val="Hyperlink"/>
    <w:basedOn w:val="Domylnaczcionkaakapitu"/>
    <w:uiPriority w:val="99"/>
    <w:unhideWhenUsed/>
    <w:rsid w:val="008B674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6747"/>
    <w:rPr>
      <w:color w:val="605E5C"/>
      <w:shd w:val="clear" w:color="auto" w:fill="E1DFDD"/>
    </w:rPr>
  </w:style>
  <w:style w:type="paragraph" w:styleId="NormalnyWeb">
    <w:name w:val="Normal (Web)"/>
    <w:uiPriority w:val="99"/>
    <w:unhideWhenUsed/>
    <w:rsid w:val="003B7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a-Siatka">
    <w:name w:val="Table Grid"/>
    <w:basedOn w:val="Standardowy"/>
    <w:uiPriority w:val="39"/>
    <w:rsid w:val="00EC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ia.pracodawcyr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B9IWXQgb/JQ5qJRdRNcJbqV/g==">CgMxLjAyCGguZ2pkZ3hzMgloLjMwajB6bGwyCWguMWZvYjl0ZTIJaC4zem55c2g3OAByITFUUTdteUcxYlBSYmkybWlxT003b2k2Y05pN09MOWlkSw==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Szczepański</dc:creator>
  <cp:lastModifiedBy>Marek Szczepański</cp:lastModifiedBy>
  <cp:revision>4</cp:revision>
  <dcterms:created xsi:type="dcterms:W3CDTF">2025-12-02T09:47:00Z</dcterms:created>
  <dcterms:modified xsi:type="dcterms:W3CDTF">2025-12-02T11:57:00Z</dcterms:modified>
</cp:coreProperties>
</file>